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5BB5" w14:textId="77777777" w:rsidR="00E427C2" w:rsidRDefault="00E427C2" w:rsidP="000F6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0D9594" w14:textId="77777777" w:rsidR="00E427C2" w:rsidRDefault="00E427C2" w:rsidP="000F6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71BD88B" w14:textId="155EFC9B" w:rsidR="0005542C" w:rsidRDefault="0040023B" w:rsidP="000F6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  <w:r w:rsidR="00B90D4C">
        <w:rPr>
          <w:rFonts w:ascii="Times New Roman" w:eastAsia="Times New Roman" w:hAnsi="Times New Roman" w:cs="Times New Roman"/>
          <w:color w:val="000000"/>
          <w:lang w:eastAsia="ru-RU"/>
        </w:rPr>
        <w:t>№1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6E80495" w14:textId="77777777" w:rsidR="0005542C" w:rsidRDefault="0040023B" w:rsidP="000F6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Приказу Управления образования</w:t>
      </w:r>
    </w:p>
    <w:p w14:paraId="3EF110F2" w14:textId="2B2920CA" w:rsidR="000F6851" w:rsidRDefault="0040023B" w:rsidP="000F6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05542C">
        <w:rPr>
          <w:rFonts w:ascii="Times New Roman" w:eastAsia="Times New Roman" w:hAnsi="Times New Roman" w:cs="Times New Roman"/>
          <w:color w:val="000000"/>
          <w:lang w:eastAsia="ru-RU"/>
        </w:rPr>
        <w:t>15.03.2023 №</w:t>
      </w:r>
      <w:r w:rsidR="00B90D4C">
        <w:rPr>
          <w:rFonts w:ascii="Times New Roman" w:eastAsia="Times New Roman" w:hAnsi="Times New Roman" w:cs="Times New Roman"/>
          <w:color w:val="000000"/>
          <w:lang w:eastAsia="ru-RU"/>
        </w:rPr>
        <w:t>30</w:t>
      </w:r>
    </w:p>
    <w:p w14:paraId="4123F6BF" w14:textId="7755481A" w:rsidR="000F6851" w:rsidRDefault="000F6851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BF7D9" w14:textId="77777777" w:rsidR="007B4E74" w:rsidRPr="00736461" w:rsidRDefault="007B4E74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DD2BC" w14:textId="77777777" w:rsidR="000F6851" w:rsidRPr="00736461" w:rsidRDefault="000F6851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5C4A2580" w14:textId="238B21C2" w:rsidR="000F6851" w:rsidRDefault="000F6851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proofErr w:type="spellStart"/>
      <w:r w:rsid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презентаций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CA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педагога и наставника, а также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детской книги</w:t>
      </w:r>
    </w:p>
    <w:p w14:paraId="2B9AC7F9" w14:textId="4AD47A9F" w:rsidR="0050132C" w:rsidRPr="00736461" w:rsidRDefault="0050132C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«ПРОЧТИ! НЕ ПОЖАЛЕЕШЬ!»</w:t>
      </w:r>
    </w:p>
    <w:p w14:paraId="238D89FA" w14:textId="77777777" w:rsidR="000F6851" w:rsidRPr="00736461" w:rsidRDefault="000F6851" w:rsidP="000F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2F392" w14:textId="77777777" w:rsidR="000F6851" w:rsidRPr="00736461" w:rsidRDefault="000F6851" w:rsidP="001812A7">
      <w:pPr>
        <w:spacing w:before="24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Общие положения.</w:t>
      </w:r>
    </w:p>
    <w:p w14:paraId="6DE3C2B3" w14:textId="04B03440" w:rsidR="00A566E3" w:rsidRPr="00ED1F74" w:rsidRDefault="002B48BF" w:rsidP="002B48BF">
      <w:pPr>
        <w:spacing w:before="240" w:after="0" w:line="240" w:lineRule="auto"/>
        <w:ind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1.1. </w:t>
      </w:r>
      <w:r w:rsidR="003A18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0F6851" w:rsidRPr="00A566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Настоящее Положение определяет порядок организации и проведения </w:t>
      </w:r>
      <w:r w:rsidR="000F6851" w:rsidRP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конкурса по привлечению детей к чтению в рамках </w:t>
      </w:r>
      <w:proofErr w:type="spellStart"/>
      <w:r w:rsidR="00CA4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spellEnd"/>
      <w:r w:rsidR="00CA4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педагога и наставника, а также в рамках </w:t>
      </w:r>
      <w:r w:rsidR="000F6851" w:rsidRP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детской книги</w:t>
      </w:r>
      <w:r w:rsid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A5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конкурс). </w:t>
      </w:r>
    </w:p>
    <w:p w14:paraId="0004D3D7" w14:textId="594AE0B1" w:rsidR="00ED1F74" w:rsidRPr="00393DCF" w:rsidRDefault="00ED1F74" w:rsidP="002B48BF">
      <w:pPr>
        <w:pStyle w:val="Default"/>
        <w:numPr>
          <w:ilvl w:val="1"/>
          <w:numId w:val="5"/>
        </w:numPr>
        <w:ind w:left="0" w:firstLine="426"/>
        <w:jc w:val="both"/>
      </w:pPr>
      <w:proofErr w:type="spellStart"/>
      <w:r w:rsidRPr="00ED1F74">
        <w:rPr>
          <w:rFonts w:eastAsia="Times New Roman"/>
          <w:color w:val="auto"/>
          <w:sz w:val="28"/>
          <w:szCs w:val="28"/>
          <w:lang w:eastAsia="ru-RU"/>
        </w:rPr>
        <w:t>Буктрейлер</w:t>
      </w:r>
      <w:proofErr w:type="spellEnd"/>
      <w:r w:rsidRPr="00ED1F74">
        <w:rPr>
          <w:rFonts w:eastAsia="Times New Roman"/>
          <w:color w:val="auto"/>
          <w:sz w:val="28"/>
          <w:szCs w:val="28"/>
          <w:lang w:eastAsia="ru-RU"/>
        </w:rPr>
        <w:t xml:space="preserve"> – небольшой видеоролик, составленный по мотивам прочитанной и полюбившейся книги, своего рода аннотация книги </w:t>
      </w:r>
      <w:r w:rsidR="0041301C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Pr="00ED1F74">
        <w:rPr>
          <w:rFonts w:eastAsia="Times New Roman"/>
          <w:color w:val="auto"/>
          <w:sz w:val="28"/>
          <w:szCs w:val="28"/>
          <w:lang w:eastAsia="ru-RU"/>
        </w:rPr>
        <w:t xml:space="preserve">видеоформате. </w:t>
      </w:r>
    </w:p>
    <w:p w14:paraId="4CBEBDC3" w14:textId="6A4F9DFE" w:rsidR="00393DCF" w:rsidRPr="00ED1F74" w:rsidRDefault="00393DCF" w:rsidP="002B48BF">
      <w:pPr>
        <w:pStyle w:val="Default"/>
        <w:numPr>
          <w:ilvl w:val="1"/>
          <w:numId w:val="5"/>
        </w:numPr>
        <w:ind w:left="0" w:firstLine="426"/>
        <w:jc w:val="both"/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Конкурс проводится в рамках реализации Плана мероприятий, посвященных Году педагога и наставника, утвержденному приказом Управления образования </w:t>
      </w:r>
      <w:r w:rsidR="0050132C">
        <w:rPr>
          <w:rFonts w:eastAsia="Times New Roman"/>
          <w:color w:val="auto"/>
          <w:sz w:val="28"/>
          <w:szCs w:val="28"/>
          <w:lang w:eastAsia="ru-RU"/>
        </w:rPr>
        <w:t>20.12.2022 г №83</w:t>
      </w:r>
    </w:p>
    <w:p w14:paraId="7A02770B" w14:textId="43271529" w:rsidR="00761A0C" w:rsidRPr="00365AAA" w:rsidRDefault="00761A0C" w:rsidP="002B48BF">
      <w:pPr>
        <w:pStyle w:val="a4"/>
        <w:numPr>
          <w:ilvl w:val="0"/>
          <w:numId w:val="5"/>
        </w:numPr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цели и задачи Конкурса.</w:t>
      </w:r>
    </w:p>
    <w:p w14:paraId="5D08B8A0" w14:textId="48B13BA9" w:rsidR="00345C64" w:rsidRPr="00A566E3" w:rsidRDefault="00761A0C" w:rsidP="00761A0C">
      <w:pPr>
        <w:spacing w:before="240"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132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</w:t>
      </w:r>
      <w:r w:rsidR="000F6851" w:rsidRPr="00A566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</w:t>
      </w:r>
      <w:proofErr w:type="gramEnd"/>
      <w:r w:rsidR="000F6851" w:rsidRPr="00A566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:</w:t>
      </w:r>
    </w:p>
    <w:p w14:paraId="054133C8" w14:textId="56858F47" w:rsidR="000F6851" w:rsidRDefault="00A566E3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13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читательского интереса к книге и чтению у подростков с использованием информационных технологий;</w:t>
      </w:r>
    </w:p>
    <w:p w14:paraId="316C3F7F" w14:textId="09A43BF0" w:rsidR="000F6851" w:rsidRDefault="00A566E3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профессии педагога и наставника;</w:t>
      </w:r>
    </w:p>
    <w:p w14:paraId="7C9C110B" w14:textId="77777777" w:rsidR="00345C64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C59B5" w14:textId="329FAC91" w:rsidR="0050132C" w:rsidRDefault="0050132C" w:rsidP="00345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направлен на решение следующих задач:</w:t>
      </w:r>
    </w:p>
    <w:p w14:paraId="3EF927ED" w14:textId="77883CD6" w:rsidR="0050132C" w:rsidRDefault="00365AAA" w:rsidP="00365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1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положительного отношения к книге и потребности в чтении;</w:t>
      </w:r>
    </w:p>
    <w:p w14:paraId="7F6C2EDE" w14:textId="43620DF0" w:rsidR="0050132C" w:rsidRDefault="0050132C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и социальной активности подростков;</w:t>
      </w:r>
    </w:p>
    <w:p w14:paraId="23BD8B3A" w14:textId="29AFD1B5" w:rsidR="0050132C" w:rsidRDefault="0050132C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творческой индивидуальности детей;</w:t>
      </w:r>
    </w:p>
    <w:p w14:paraId="590CE6F7" w14:textId="1EFBAA90" w:rsidR="0050132C" w:rsidRDefault="0050132C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творческого взаимодействия подростков.</w:t>
      </w:r>
    </w:p>
    <w:p w14:paraId="37CB1195" w14:textId="77777777" w:rsidR="00345C64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BA3FF" w14:textId="495A0EEE" w:rsidR="00345C64" w:rsidRDefault="00345C64" w:rsidP="00345C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3.Условия и порядок проведения Конкурса.</w:t>
      </w:r>
    </w:p>
    <w:p w14:paraId="345F88E3" w14:textId="77777777" w:rsidR="0050132C" w:rsidRPr="00FB2368" w:rsidRDefault="0050132C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CBBB0" w14:textId="2F378D8C" w:rsidR="000F6851" w:rsidRPr="00195803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DB0E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851" w:rsidRPr="00195803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организуется и проводится 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>Районным методическим кабинетом Управления образования Милославского муниципального района.</w:t>
      </w:r>
    </w:p>
    <w:p w14:paraId="69490C87" w14:textId="44DCBAFC" w:rsidR="000F6851" w:rsidRPr="004015AA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0E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>В конкурсе вправе принимать участие:</w:t>
      </w:r>
    </w:p>
    <w:p w14:paraId="32727CB9" w14:textId="7187D7E3" w:rsidR="000F6851" w:rsidRPr="004015AA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>дети – читатели общедоступных муниципальных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школьных 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</w:t>
      </w:r>
      <w:proofErr w:type="gramEnd"/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>Милосла</w:t>
      </w:r>
      <w:r w:rsidR="00677AB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>ского района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возрасте от</w:t>
      </w:r>
      <w:r w:rsidR="00677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0E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DB20E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включительно (далее – участники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>дети);</w:t>
      </w:r>
    </w:p>
    <w:p w14:paraId="6D278B56" w14:textId="47F445CF" w:rsidR="000F6851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F6851" w:rsidRPr="007849F7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кураторы – 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>школьные и детские</w:t>
      </w:r>
      <w:r w:rsidR="000F6851" w:rsidRPr="007849F7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библиотеки </w:t>
      </w:r>
      <w:r w:rsidR="00A566E3">
        <w:rPr>
          <w:rFonts w:ascii="Times New Roman" w:eastAsia="Times New Roman" w:hAnsi="Times New Roman"/>
          <w:sz w:val="28"/>
          <w:szCs w:val="28"/>
          <w:lang w:eastAsia="ru-RU"/>
        </w:rPr>
        <w:t>Милославского района</w:t>
      </w:r>
      <w:r w:rsidR="000F6851" w:rsidRPr="007849F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участники-кураторы)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19630C" w14:textId="4AE2F7D1" w:rsidR="000F6851" w:rsidRPr="004015AA" w:rsidRDefault="00345C64" w:rsidP="000F68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0F68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851" w:rsidRPr="004015AA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по номинациям.</w:t>
      </w:r>
    </w:p>
    <w:p w14:paraId="65F98020" w14:textId="2A45A32A" w:rsidR="000F6851" w:rsidRPr="00345C64" w:rsidRDefault="000F6851" w:rsidP="00345C64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C64">
        <w:rPr>
          <w:rFonts w:ascii="Times New Roman" w:eastAsia="Times New Roman" w:hAnsi="Times New Roman"/>
          <w:sz w:val="28"/>
          <w:szCs w:val="28"/>
          <w:lang w:eastAsia="ru-RU"/>
        </w:rPr>
        <w:t>Для участников-детей:</w:t>
      </w:r>
    </w:p>
    <w:p w14:paraId="2FB53161" w14:textId="6705E625" w:rsidR="000F6851" w:rsidRPr="00345C64" w:rsidRDefault="00345C64" w:rsidP="00345C64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566E3" w:rsidRPr="00345C64">
        <w:rPr>
          <w:rFonts w:ascii="Times New Roman" w:eastAsia="Times New Roman" w:hAnsi="Times New Roman"/>
          <w:sz w:val="28"/>
          <w:szCs w:val="28"/>
          <w:lang w:eastAsia="ru-RU"/>
        </w:rPr>
        <w:t>«Книги о школе и учителях»</w:t>
      </w:r>
    </w:p>
    <w:p w14:paraId="55342357" w14:textId="1BAFC11D" w:rsidR="000F6851" w:rsidRPr="00345C64" w:rsidRDefault="00345C64" w:rsidP="00345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- </w:t>
      </w:r>
      <w:r w:rsidR="00A566E3" w:rsidRPr="00345C64">
        <w:rPr>
          <w:rFonts w:ascii="Times New Roman" w:eastAsia="Times New Roman" w:hAnsi="Times New Roman"/>
          <w:sz w:val="28"/>
          <w:szCs w:val="28"/>
          <w:lang w:eastAsia="ru-RU"/>
        </w:rPr>
        <w:t>«Книги-наши учителя»</w:t>
      </w:r>
    </w:p>
    <w:p w14:paraId="4C3C96EC" w14:textId="14073B2E" w:rsidR="000F6851" w:rsidRPr="009503E8" w:rsidRDefault="000F6851" w:rsidP="009503E8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6BF2A" w14:textId="6DA4717F" w:rsidR="000F6851" w:rsidRPr="00345C64" w:rsidRDefault="000F6851" w:rsidP="00345C64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C64">
        <w:rPr>
          <w:rFonts w:ascii="Times New Roman" w:eastAsia="Times New Roman" w:hAnsi="Times New Roman"/>
          <w:sz w:val="28"/>
          <w:szCs w:val="28"/>
          <w:lang w:eastAsia="ru-RU"/>
        </w:rPr>
        <w:t>Для участников-кураторов:</w:t>
      </w:r>
    </w:p>
    <w:p w14:paraId="25908986" w14:textId="1AC87EFF" w:rsidR="000F6851" w:rsidRPr="00345C64" w:rsidRDefault="00345C64" w:rsidP="00345C64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</w:t>
      </w:r>
      <w:r w:rsidR="000F6851" w:rsidRPr="00345C64">
        <w:rPr>
          <w:rFonts w:ascii="Times New Roman" w:eastAsia="Times New Roman" w:hAnsi="Times New Roman"/>
          <w:sz w:val="28"/>
          <w:szCs w:val="28"/>
          <w:lang w:eastAsia="ru-RU"/>
        </w:rPr>
        <w:t>«Привлечение детей к чтению через участие в литературно-творческом конкурсе»</w:t>
      </w:r>
    </w:p>
    <w:p w14:paraId="34F8964C" w14:textId="77777777" w:rsidR="000F6851" w:rsidRPr="00736461" w:rsidRDefault="000F6851" w:rsidP="000F6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85FF2" w14:textId="7E1AF7E8" w:rsidR="000F6851" w:rsidRPr="00736461" w:rsidRDefault="00507F43" w:rsidP="00507F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="000F685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="000F6851" w:rsidRPr="006A6E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Конкурсная комиссия по проведению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Конкурса</w:t>
      </w:r>
    </w:p>
    <w:p w14:paraId="57A5761E" w14:textId="77777777" w:rsidR="00E822C0" w:rsidRDefault="00E822C0" w:rsidP="00E822C0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90BE5A0" w14:textId="0049F9CD" w:rsidR="000F6851" w:rsidRPr="007146E3" w:rsidRDefault="00507F43" w:rsidP="007146E3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0F68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.1.</w:t>
      </w:r>
      <w:r w:rsidR="009F6E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проведения конкурса создается конкурсная </w:t>
      </w:r>
      <w:proofErr w:type="gramStart"/>
      <w:r w:rsidR="000F6851"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комиссия </w:t>
      </w:r>
      <w:r w:rsidR="00FF6C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="00FF6C5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которая </w:t>
      </w:r>
      <w:r w:rsidR="007146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состоит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председателя, заместителя председателя, секретаря и членов</w:t>
      </w:r>
      <w:r w:rsidR="0071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="0071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14:paraId="2874E400" w14:textId="627F4F44" w:rsidR="000F6851" w:rsidRPr="00736461" w:rsidRDefault="000F6851" w:rsidP="000F6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конкурсной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приказом 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МО – Милославский муниципальный район Рязанской области.</w:t>
      </w:r>
    </w:p>
    <w:p w14:paraId="275B994D" w14:textId="017B0FB6" w:rsidR="000F6851" w:rsidRPr="00736461" w:rsidRDefault="00507F43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вправе приглашать на заседания конкурсной комиссии независимых экспертов. Независимые эксперты, приглаш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на заседания конкурсной комиссии, при решении вопросов, рассматриваемых конкурсной комиссией, обладают правом совещательного голоса.</w:t>
      </w:r>
    </w:p>
    <w:p w14:paraId="0014EA3E" w14:textId="1879EEEF" w:rsidR="000F6851" w:rsidRPr="00736461" w:rsidRDefault="00F57545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считается правомочным, если на н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присутствует более половины е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состава. Решения конкурсной комиссии принимаются большинством голосов присутствующих членов конкурсной комиссии открытым голосованием.</w:t>
      </w:r>
    </w:p>
    <w:p w14:paraId="3D6AFE64" w14:textId="7DE1CC38" w:rsidR="000F6851" w:rsidRPr="00736461" w:rsidRDefault="00F57545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оформляются протоколами.</w:t>
      </w:r>
    </w:p>
    <w:p w14:paraId="4CAE0474" w14:textId="5B87B955" w:rsidR="000F6851" w:rsidRPr="00736461" w:rsidRDefault="00F57545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работы конкурсной комиссии возлагается на 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РМК Управления образования.</w:t>
      </w:r>
    </w:p>
    <w:p w14:paraId="4AEDB5E6" w14:textId="5B721A42" w:rsidR="000F6851" w:rsidRPr="00736461" w:rsidRDefault="007146E3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заседанию конкурсной комиссии осуществляет секретарь.</w:t>
      </w:r>
    </w:p>
    <w:p w14:paraId="1C6817A4" w14:textId="77777777" w:rsidR="000F6851" w:rsidRPr="00736461" w:rsidRDefault="000F6851" w:rsidP="000F6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FB54F" w14:textId="6F889729" w:rsidR="000F6851" w:rsidRPr="00736461" w:rsidRDefault="00546798" w:rsidP="000F68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7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</w:t>
      </w:r>
      <w:proofErr w:type="gramStart"/>
      <w:r w:rsidR="00F575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проведения</w:t>
      </w:r>
      <w:proofErr w:type="gramEnd"/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</w:p>
    <w:p w14:paraId="52BB8385" w14:textId="43664B77" w:rsidR="000F6851" w:rsidRPr="00736461" w:rsidRDefault="00546798" w:rsidP="000F685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Участие в конкурсе является добровольным.</w:t>
      </w:r>
    </w:p>
    <w:p w14:paraId="7EB16DC3" w14:textId="4669F257" w:rsidR="000F6851" w:rsidRPr="00736461" w:rsidRDefault="00546798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Конкурс является открытым, проводится с </w:t>
      </w:r>
      <w:r w:rsidR="007146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0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A48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6C57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97C4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Положением.</w:t>
      </w:r>
    </w:p>
    <w:p w14:paraId="5F2686E7" w14:textId="6982D2D6" w:rsidR="00050AAE" w:rsidRDefault="000F6851" w:rsidP="00050AA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намерение принять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стие в конкурсе, представляют в </w:t>
      </w:r>
      <w:proofErr w:type="gramStart"/>
      <w:r w:rsidR="0095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(отдел, сектор), </w:t>
      </w:r>
      <w:r w:rsidRPr="007849F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являющуюся куратором конкурса в данно</w:t>
      </w:r>
      <w:r w:rsidR="009532F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2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8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Милославского района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C28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A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3C28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A63C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63C28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A63C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3C28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A6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Положению), подписанную законным представителем ребёнка</w:t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творческие работы </w:t>
      </w:r>
      <w:r w:rsidR="00050AAE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0AAE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работы)</w:t>
      </w:r>
    </w:p>
    <w:p w14:paraId="561A1DE2" w14:textId="5ADF56C6" w:rsidR="000F6851" w:rsidRPr="00E8786F" w:rsidRDefault="000F6851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</w:t>
      </w:r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номинации представляют конкурсные работы, выполненные:</w:t>
      </w:r>
    </w:p>
    <w:p w14:paraId="03076A39" w14:textId="30E144AC" w:rsidR="000F6851" w:rsidRDefault="000F6851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электронных презентаций, </w:t>
      </w:r>
      <w:proofErr w:type="spellStart"/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анимационных или видеофильмов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71ED1" w14:textId="4510CD82" w:rsidR="007146BB" w:rsidRPr="00E8786F" w:rsidRDefault="00050AAE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7146BB" w:rsidRP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BB"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BB"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на электронном носителе;</w:t>
      </w:r>
    </w:p>
    <w:p w14:paraId="4D52630E" w14:textId="30A8DD6D" w:rsidR="007146BB" w:rsidRDefault="00050AAE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BB" w:rsidRPr="00DC0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работы на конкурс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заполнение заявки</w:t>
      </w:r>
      <w:r w:rsidR="007146BB" w:rsidRPr="00DC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согласием 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конкурса</w:t>
      </w:r>
      <w:r w:rsidR="007146BB" w:rsidRPr="00DC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законного представителя с условиями конкурса и с правом организатора на обработку персональных данных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AEF4A3" w14:textId="59437956" w:rsidR="007146BB" w:rsidRDefault="00050AAE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6BB" w:rsidRPr="002D0B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Участники-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кураторы в рамках участия в конкурсе по номинации </w:t>
      </w:r>
      <w:r w:rsidR="007146BB" w:rsidRPr="003037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«Привлечение детей к чтению через участие в литературно-творческом конкурсе»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EEC0847" w14:textId="066E604C" w:rsidR="007146BB" w:rsidRPr="00A4236E" w:rsidRDefault="00050AAE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7146BB"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проведение конкурса в 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Милославского района.</w:t>
      </w:r>
    </w:p>
    <w:p w14:paraId="10065766" w14:textId="5BDF5411" w:rsidR="007146BB" w:rsidRPr="00A4236E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</w:t>
      </w: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ормируют пакет документов (приказ и положение о конкурсе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протоколы заседания жюри, итоговую справку с обязательным указанием общего количества участников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E53A218" w14:textId="544FFCD4" w:rsidR="007146BB" w:rsidRPr="00A4236E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 подготовку и обеспечивают проведение конкурса (информируют о проведении СМИ и общественность, проводят разъяснительную работу среди читателей-детей, родителей, руководителей, педагогов)</w:t>
      </w:r>
    </w:p>
    <w:p w14:paraId="497E5BD8" w14:textId="66DD7ED9" w:rsidR="007146BB" w:rsidRPr="00A4236E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существляют функции отборочной комиссии;</w:t>
      </w:r>
    </w:p>
    <w:p w14:paraId="0F96413E" w14:textId="69F0BA35" w:rsidR="007146BB" w:rsidRPr="001B41F9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3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собирают заявки и работы участников-детей, затем производят отбор и передают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РМК Управления образования: </w:t>
      </w:r>
      <w:r w:rsidR="00052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на участие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работы участников-детей – не более 3-х работ в каждой номинации в срок до 20 апреля</w:t>
      </w:r>
      <w:r w:rsidR="00ED6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протокол проведения</w:t>
      </w:r>
      <w:r w:rsidR="007F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школьного этапа</w:t>
      </w:r>
      <w:r w:rsidR="00ED6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общего количества участников Конкурса.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Работы, представленные на конкурс, не редактируются и не возвращаются.</w:t>
      </w:r>
    </w:p>
    <w:p w14:paraId="12519DD9" w14:textId="3DEF0BF7" w:rsidR="007146BB" w:rsidRPr="00736461" w:rsidRDefault="00546798" w:rsidP="007146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7146BB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146BB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заявок и их регистрацию осуществляет секретарь конкурсной комиссии.</w:t>
      </w:r>
    </w:p>
    <w:p w14:paraId="60215BC1" w14:textId="650A82E9" w:rsidR="007146BB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Участники-кураторы конкурса приступают к мероприятиям по организации и проведению конкурса после опубликования настоящего Положения на официальном сайте Управления образования Милославского муниципального района.</w:t>
      </w:r>
    </w:p>
    <w:p w14:paraId="7AC9F7B7" w14:textId="77777777" w:rsidR="007146BB" w:rsidRPr="00736461" w:rsidRDefault="007146BB" w:rsidP="007146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5CD28" w14:textId="38052B69" w:rsidR="006B5D9A" w:rsidRDefault="00546798" w:rsidP="00365AA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5D9A" w:rsidRPr="006B5D9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оформлению творческих работ.</w:t>
      </w:r>
    </w:p>
    <w:p w14:paraId="2F1B51B8" w14:textId="77777777" w:rsidR="006B5D9A" w:rsidRPr="006B5D9A" w:rsidRDefault="006B5D9A" w:rsidP="006B5D9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0B354" w14:textId="1152FDD2" w:rsidR="00A65E30" w:rsidRDefault="00A65E30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взять любое техническое средство с камерой, выбрать программ</w:t>
      </w:r>
      <w:r w:rsidR="008D4CDD">
        <w:rPr>
          <w:rFonts w:ascii="Times New Roman" w:eastAsia="Times New Roman" w:hAnsi="Times New Roman" w:cs="Times New Roman"/>
          <w:sz w:val="28"/>
          <w:szCs w:val="28"/>
          <w:lang w:eastAsia="ru-RU"/>
        </w:rPr>
        <w:t>у, 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8552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8D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др. При создании </w:t>
      </w:r>
      <w:proofErr w:type="spellStart"/>
      <w:r w:rsidR="008D4C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</w:t>
      </w:r>
      <w:proofErr w:type="spellEnd"/>
      <w:r w:rsidR="008D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иллюстрации, фотографии, развороты книг, видео. Продо</w:t>
      </w:r>
      <w:r w:rsidR="00EF7429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лжительность ролика не более 3 минут.</w:t>
      </w:r>
    </w:p>
    <w:p w14:paraId="2C3A092D" w14:textId="2CC57B24" w:rsidR="00EF7429" w:rsidRDefault="00EF7429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могут быть выполнены в любой удобной медиа-форме: анимация, игровой ролик, короткий фильм, использование слайд-шоу иллюстраций в формате презентации и др.</w:t>
      </w:r>
    </w:p>
    <w:p w14:paraId="41AB3C3B" w14:textId="5BA51BC7" w:rsidR="006B5D9A" w:rsidRDefault="00546798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5D9A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Работы должны соответствовать следующим критериям и требованиям:</w:t>
      </w:r>
    </w:p>
    <w:p w14:paraId="703EB61D" w14:textId="2CED20E9" w:rsidR="006B5D9A" w:rsidRDefault="006B5D9A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оригинальность </w:t>
      </w:r>
      <w:r w:rsidR="00275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и формы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74AD5" w14:textId="58579913" w:rsidR="006B5D9A" w:rsidRDefault="006B5D9A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качество</w:t>
      </w:r>
      <w:r w:rsidR="002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исполнения;</w:t>
      </w:r>
    </w:p>
    <w:p w14:paraId="5A039F04" w14:textId="33985C46" w:rsidR="006B5D9A" w:rsidRDefault="006B5D9A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художественно-эмоциональное воздействие</w:t>
      </w:r>
      <w:r w:rsidR="00275A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18B242" w14:textId="7295C37F" w:rsidR="00275A7F" w:rsidRDefault="00275A7F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органичность сочетания видеоряда, звукового сопровождения и содержания книги;</w:t>
      </w:r>
    </w:p>
    <w:p w14:paraId="3A6273FA" w14:textId="2799A1AB" w:rsidR="00275A7F" w:rsidRDefault="00275A7F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подход к созданию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презентации;</w:t>
      </w:r>
    </w:p>
    <w:p w14:paraId="7F3B4337" w14:textId="14294A60" w:rsidR="00275A7F" w:rsidRDefault="00275A7F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информативность, полнота раскрытия темы;</w:t>
      </w:r>
    </w:p>
    <w:p w14:paraId="4AD3B687" w14:textId="0F1706E4" w:rsidR="00275A7F" w:rsidRDefault="00275A7F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 оформления и дизайн.</w:t>
      </w:r>
    </w:p>
    <w:p w14:paraId="4E82B8FD" w14:textId="7679D838" w:rsidR="000F6851" w:rsidRDefault="000F6851" w:rsidP="000F685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может представить не более одной работы по каждой номинации.</w:t>
      </w:r>
    </w:p>
    <w:p w14:paraId="20A6C09B" w14:textId="4FC520D7" w:rsidR="000F6851" w:rsidRPr="00736461" w:rsidRDefault="00546798" w:rsidP="000F685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</w:t>
      </w:r>
    </w:p>
    <w:p w14:paraId="3837BD38" w14:textId="77777777" w:rsidR="000F6851" w:rsidRPr="00736461" w:rsidRDefault="000F6851" w:rsidP="00E822C0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награждение победителей</w:t>
      </w:r>
    </w:p>
    <w:p w14:paraId="4D62EF0D" w14:textId="3E2FD7A5" w:rsidR="000F6851" w:rsidRPr="00736461" w:rsidRDefault="00546798" w:rsidP="00E822C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до </w:t>
      </w:r>
      <w:r w:rsidR="00A56F4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2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7C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осуществляет рассмотрение конкурсных работ участников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-детей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 победителей конкурса согласно </w:t>
      </w:r>
      <w:hyperlink r:id="rId6" w:history="1">
        <w:r w:rsidR="000F6851" w:rsidRPr="007364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</w:t>
        </w:r>
      </w:hyperlink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участников конкурса, привед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в прилож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№ </w:t>
      </w:r>
      <w:r w:rsidR="002217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Положению, а так же составляет рейтинговую таблицу участников-кураторов конкурса в </w:t>
      </w:r>
      <w:r w:rsidR="00F2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 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</w:t>
      </w:r>
      <w:r w:rsidR="0071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 участвующих в конкурсе детей по отношению к общему количеству детей данного возраста  в школе.</w:t>
      </w:r>
    </w:p>
    <w:p w14:paraId="67799A2A" w14:textId="19A62390" w:rsidR="000F6851" w:rsidRPr="00736461" w:rsidRDefault="00546798" w:rsidP="00E822C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признаются участники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набравшие наибольшее количество баллов согласно крите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риям оценки участников конкурса </w:t>
      </w:r>
    </w:p>
    <w:p w14:paraId="3F1C324C" w14:textId="77777777" w:rsidR="000F6851" w:rsidRDefault="000F6851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баллов победитель конкурса определяется решением конкурсной комиссии, с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качества оформления представленных конкурсных работ.</w:t>
      </w:r>
    </w:p>
    <w:p w14:paraId="37C25CCF" w14:textId="7841CE94" w:rsidR="000F6851" w:rsidRPr="00736461" w:rsidRDefault="00546798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032CB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F6851" w:rsidRPr="00032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032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йтинговые места участников-кураторов </w:t>
      </w:r>
      <w:r w:rsidR="000F6851" w:rsidRPr="00032C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присуждаются </w:t>
      </w:r>
      <w:r w:rsidR="00C24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подсчета количества детей, принявших участие в конкурсе по отношению к количеству детей данного возраста в школе, результативность участия в муниципальном этапе </w:t>
      </w:r>
      <w:r w:rsidR="000C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участников-детей </w:t>
      </w:r>
      <w:r w:rsidR="00C24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добавляет </w:t>
      </w:r>
      <w:r w:rsidR="000C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="00C24B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участникам-кураторам.</w:t>
      </w:r>
    </w:p>
    <w:p w14:paraId="366F4AD0" w14:textId="62060154" w:rsidR="000F6851" w:rsidRPr="00695A46" w:rsidRDefault="00546798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конкурса присуждаются.</w:t>
      </w:r>
    </w:p>
    <w:p w14:paraId="6695F0B1" w14:textId="59232C84" w:rsidR="000F6851" w:rsidRDefault="009F6ED7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.4.1. Участникам-детям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3F9C0E" w14:textId="449E8A8A" w:rsidR="000F6851" w:rsidRDefault="00CC120B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 (рассылается в электронном виде).</w:t>
      </w:r>
    </w:p>
    <w:p w14:paraId="20529230" w14:textId="164D2330" w:rsidR="000F6851" w:rsidRPr="00695A46" w:rsidRDefault="009F6ED7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.4.2. Победителям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0A6474" w14:textId="7E7AF819" w:rsidR="000F6851" w:rsidRPr="00695A46" w:rsidRDefault="00CC120B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победителей (1,2,3 место). Допускается несколько дипломов за 1,2,3 место.</w:t>
      </w:r>
    </w:p>
    <w:p w14:paraId="011FEED1" w14:textId="7585D6A6" w:rsidR="000F6851" w:rsidRPr="00695A46" w:rsidRDefault="009F6ED7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6E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Участникам-кураторам конкурса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 первое, одно второе, и одно третье 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рейтинговые 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еста. </w:t>
      </w:r>
    </w:p>
    <w:p w14:paraId="066CB4F4" w14:textId="6AD48701" w:rsidR="000F6851" w:rsidRDefault="009F6ED7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6E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.4.4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решению конкурсной комиссии могут быть присуждены пять специальных дополнительных </w:t>
      </w:r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дипломов</w:t>
      </w:r>
      <w:r w:rsidR="000F6851" w:rsidRPr="00695A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66A45F" w14:textId="2194967E" w:rsidR="000F6851" w:rsidRDefault="000F6851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bookmarkStart w:id="0" w:name="_Hlk129935725"/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«Самому юному участнику конкурса»;</w:t>
      </w:r>
    </w:p>
    <w:p w14:paraId="63BC9F09" w14:textId="72165DBC" w:rsidR="000F6851" w:rsidRDefault="000F6851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коллективная работа»;</w:t>
      </w:r>
    </w:p>
    <w:p w14:paraId="562E03E5" w14:textId="0EBB227D" w:rsidR="000F6851" w:rsidRDefault="000F6851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творческая работа кружка (клуба)»;</w:t>
      </w:r>
    </w:p>
    <w:p w14:paraId="3E584A0C" w14:textId="38CA090F" w:rsidR="000F6851" w:rsidRDefault="000F6851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 </w:t>
      </w:r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самую оригинальную технику исполнения творческой работы»;</w:t>
      </w:r>
    </w:p>
    <w:p w14:paraId="5C1D90BD" w14:textId="4F313CE8" w:rsidR="000F6851" w:rsidRDefault="000F6851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CC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«Лидер онлайн-голосования».</w:t>
      </w:r>
    </w:p>
    <w:p w14:paraId="75468F74" w14:textId="620B30F5" w:rsidR="000F6851" w:rsidRPr="00736461" w:rsidRDefault="00C46E13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оформляются протоколом конкурсной комиссии и утверждаются приказом </w:t>
      </w:r>
      <w:r w:rsidR="00FF40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Милославского муниципального района.</w:t>
      </w:r>
    </w:p>
    <w:p w14:paraId="2EFA4B74" w14:textId="7D7261AA" w:rsidR="000F6851" w:rsidRPr="00736461" w:rsidRDefault="00C46E13" w:rsidP="000F685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конкурса по всем номинациям публикуются на официальном сайте </w:t>
      </w:r>
      <w:r w:rsidR="00F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Интернет в течение </w:t>
      </w:r>
      <w:r w:rsidR="00FF40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рабочих дней с даты проведения заседания конкурсной комиссии, на котором определены победители конкурса.</w:t>
      </w:r>
    </w:p>
    <w:p w14:paraId="11BFCD46" w14:textId="723900B3" w:rsidR="000F6851" w:rsidRPr="00736461" w:rsidRDefault="00C46E13" w:rsidP="000F685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Лучшие творческие работы участников</w:t>
      </w:r>
      <w:r w:rsidR="000F68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-детей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галерее на официальном сайте </w:t>
      </w:r>
      <w:r w:rsidR="00F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Милославского муниципального района </w:t>
      </w:r>
      <w:proofErr w:type="gramStart"/>
      <w:r w:rsidR="00FF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Интернет</w:t>
      </w:r>
      <w:r w:rsidR="00546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6851" w:rsidRPr="007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7FEF31" w14:textId="70D4571D" w:rsidR="00B655FE" w:rsidRDefault="00B655FE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D1EE1D5" w14:textId="44CA6A3E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45A9967" w14:textId="42BBC5D5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8A145CF" w14:textId="1DFFF057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EB400C9" w14:textId="5A8F0E49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D23FCAF" w14:textId="28A18A36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83FFBC7" w14:textId="29AAEA0B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E17F4A" w14:textId="11DD04D0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70E6B9D" w14:textId="0D78AE68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9C79715" w14:textId="28FBEF86" w:rsidR="007B4E74" w:rsidRDefault="007B4E7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420BAEC" w14:textId="56AFE85E" w:rsidR="007B4E74" w:rsidRDefault="007B4E7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57248EC" w14:textId="77777777" w:rsidR="007B4E74" w:rsidRDefault="007B4E7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40FCDDD" w14:textId="2DABA6F9" w:rsidR="00FF4048" w:rsidRDefault="00FF404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D315AED" w14:textId="77777777" w:rsidR="007B4E74" w:rsidRDefault="007B4E74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1"/>
        <w:tblW w:w="19452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243"/>
        <w:gridCol w:w="820"/>
        <w:gridCol w:w="4742"/>
        <w:gridCol w:w="3428"/>
        <w:gridCol w:w="5741"/>
      </w:tblGrid>
      <w:tr w:rsidR="007B4E74" w:rsidRPr="00736461" w14:paraId="20D897A3" w14:textId="77777777" w:rsidTr="007B4E74">
        <w:trPr>
          <w:gridAfter w:val="2"/>
          <w:wAfter w:w="9169" w:type="dxa"/>
        </w:trPr>
        <w:tc>
          <w:tcPr>
            <w:tcW w:w="4478" w:type="dxa"/>
          </w:tcPr>
          <w:p w14:paraId="70080C5B" w14:textId="77777777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" w:type="dxa"/>
          </w:tcPr>
          <w:p w14:paraId="54EED082" w14:textId="77777777" w:rsidR="007B4E74" w:rsidRPr="00EF7587" w:rsidRDefault="007B4E74" w:rsidP="00FF40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562" w:type="dxa"/>
            <w:gridSpan w:val="2"/>
          </w:tcPr>
          <w:p w14:paraId="2E8DB2B6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5686968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AFEEC14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227589A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535F42C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7C607E6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9D04B27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A4FD2D3" w14:textId="77777777" w:rsidR="001E393B" w:rsidRDefault="001E393B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E7976E3" w14:textId="26DFFF3F" w:rsidR="007B4E74" w:rsidRPr="00FF4048" w:rsidRDefault="007B4E74" w:rsidP="007B4E74">
            <w:pPr>
              <w:ind w:left="107" w:firstLine="789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F7587">
              <w:rPr>
                <w:rFonts w:ascii="Times New Roman" w:hAnsi="Times New Roman" w:cs="Times New Roman"/>
                <w:bCs/>
                <w:iCs/>
              </w:rPr>
              <w:t>Приложение № 1</w:t>
            </w:r>
            <w:r w:rsidRPr="007B4E74">
              <w:rPr>
                <w:rFonts w:ascii="Times New Roman" w:hAnsi="Times New Roman" w:cs="Times New Roman"/>
                <w:bCs/>
                <w:iCs/>
              </w:rPr>
              <w:t xml:space="preserve"> к «</w:t>
            </w:r>
            <w:r w:rsidRPr="00A63C28">
              <w:rPr>
                <w:rFonts w:ascii="Times New Roman" w:hAnsi="Times New Roman" w:cs="Times New Roman"/>
              </w:rPr>
              <w:t xml:space="preserve">Положению о проведении </w:t>
            </w:r>
            <w:r w:rsidRPr="00FF4048">
              <w:rPr>
                <w:rFonts w:ascii="Times New Roman" w:hAnsi="Times New Roman" w:cs="Times New Roman"/>
                <w:bCs/>
                <w:iCs/>
              </w:rPr>
              <w:t xml:space="preserve">конкурса </w:t>
            </w:r>
            <w:proofErr w:type="spellStart"/>
            <w:r w:rsidRPr="00FF4048">
              <w:rPr>
                <w:rFonts w:ascii="Times New Roman" w:hAnsi="Times New Roman" w:cs="Times New Roman"/>
                <w:bCs/>
                <w:iCs/>
              </w:rPr>
              <w:t>буктрейлеров</w:t>
            </w:r>
            <w:proofErr w:type="spellEnd"/>
            <w:r w:rsidRPr="00FF4048">
              <w:rPr>
                <w:rFonts w:ascii="Times New Roman" w:hAnsi="Times New Roman" w:cs="Times New Roman"/>
                <w:bCs/>
                <w:iCs/>
              </w:rPr>
              <w:t xml:space="preserve"> и презентаций   в рамках Года педагога и наставника, а также в рамках Недели детской книги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«ПРОЧТИ! НЕ ПОЖАЛЕЕШЬ!»</w:t>
            </w:r>
          </w:p>
          <w:p w14:paraId="403DE074" w14:textId="04D2A202" w:rsidR="007B4E74" w:rsidRPr="00736461" w:rsidRDefault="007B4E74" w:rsidP="007B4E74">
            <w:pPr>
              <w:widowControl w:val="0"/>
              <w:autoSpaceDE w:val="0"/>
              <w:autoSpaceDN w:val="0"/>
              <w:adjustRightInd w:val="0"/>
              <w:ind w:left="-966" w:firstLine="993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</w:tr>
      <w:tr w:rsidR="007B4E74" w:rsidRPr="00736461" w14:paraId="48DB33BE" w14:textId="77777777" w:rsidTr="007B4E74">
        <w:tc>
          <w:tcPr>
            <w:tcW w:w="5541" w:type="dxa"/>
            <w:gridSpan w:val="3"/>
          </w:tcPr>
          <w:p w14:paraId="73F032A7" w14:textId="77777777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170" w:type="dxa"/>
            <w:gridSpan w:val="2"/>
          </w:tcPr>
          <w:p w14:paraId="303E055C" w14:textId="68C1F566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741" w:type="dxa"/>
          </w:tcPr>
          <w:p w14:paraId="5660564A" w14:textId="77777777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B4E74" w:rsidRPr="00736461" w14:paraId="0A69AACD" w14:textId="77777777" w:rsidTr="007B4E74">
        <w:tc>
          <w:tcPr>
            <w:tcW w:w="5541" w:type="dxa"/>
            <w:gridSpan w:val="3"/>
          </w:tcPr>
          <w:p w14:paraId="44EB4936" w14:textId="77777777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170" w:type="dxa"/>
            <w:gridSpan w:val="2"/>
          </w:tcPr>
          <w:p w14:paraId="1C5CD837" w14:textId="60D42062" w:rsidR="007B4E74" w:rsidRPr="00736461" w:rsidRDefault="007B4E74" w:rsidP="00231B55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741" w:type="dxa"/>
          </w:tcPr>
          <w:p w14:paraId="30DF87CE" w14:textId="77777777" w:rsidR="007B4E74" w:rsidRPr="00736461" w:rsidRDefault="007B4E74" w:rsidP="00231B55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2CA4075" w14:textId="77777777" w:rsidR="00A63C28" w:rsidRPr="00736461" w:rsidRDefault="00A63C28" w:rsidP="00A63C28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ЗАЯВКА</w:t>
      </w:r>
    </w:p>
    <w:p w14:paraId="47BC32A9" w14:textId="3BBA7E3C" w:rsidR="00A63C28" w:rsidRDefault="00A63C28" w:rsidP="000E415D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участие </w:t>
      </w:r>
      <w:r w:rsidR="000E41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конкурсе </w:t>
      </w:r>
      <w:proofErr w:type="spellStart"/>
      <w:r w:rsidR="000E41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буктрейлеров</w:t>
      </w:r>
      <w:proofErr w:type="spellEnd"/>
      <w:r w:rsidR="000E41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презентаций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7C899DDB" w14:textId="63098A56" w:rsidR="007B4E74" w:rsidRPr="00736461" w:rsidRDefault="007B4E74" w:rsidP="000E415D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«ПРОЧТИ! НЕ ПОЖАЛЕЕШЬ!»</w:t>
      </w:r>
    </w:p>
    <w:p w14:paraId="19F05B6F" w14:textId="77777777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lightGray"/>
          <w:lang w:eastAsia="ru-RU"/>
        </w:rPr>
      </w:pPr>
    </w:p>
    <w:p w14:paraId="34F0633A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lightGray"/>
          <w:lang w:eastAsia="ru-RU"/>
        </w:rPr>
      </w:pPr>
    </w:p>
    <w:p w14:paraId="051B80DD" w14:textId="1A8FB8B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Участник конкурса (</w:t>
      </w:r>
      <w:proofErr w:type="gramStart"/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Ф.И.О.)_</w:t>
      </w:r>
      <w:proofErr w:type="gramEnd"/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</w:t>
      </w:r>
    </w:p>
    <w:p w14:paraId="0B2B5B21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highlight w:val="lightGray"/>
          <w:lang w:eastAsia="ru-RU"/>
        </w:rPr>
        <w:t xml:space="preserve"> </w:t>
      </w:r>
    </w:p>
    <w:p w14:paraId="1953C759" w14:textId="20035DFE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Место жительства (указать насел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ё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нный пункт</w:t>
      </w:r>
      <w:proofErr w:type="gramStart"/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</w:t>
      </w:r>
    </w:p>
    <w:p w14:paraId="3E136A50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9E255C2" w14:textId="34377D42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обучения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(полное  наименование организации):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</w:t>
      </w:r>
    </w:p>
    <w:p w14:paraId="4B00AD05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3FA85D6" w14:textId="52E14291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Возраст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</w:t>
      </w:r>
    </w:p>
    <w:p w14:paraId="6CED4798" w14:textId="791195E2" w:rsidR="00A63C28" w:rsidRPr="00736461" w:rsidRDefault="00A63C28" w:rsidP="00A63C2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072AC9A" w14:textId="7AAD72B5" w:rsidR="00A63C28" w:rsidRPr="00736461" w:rsidRDefault="00A63C28" w:rsidP="00CA3FF5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 номинации:_________________________________________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__________________________________________________________________</w:t>
      </w:r>
    </w:p>
    <w:p w14:paraId="7A5493F7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Творческие работы 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название работы, краткое описание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14:paraId="19BD6D09" w14:textId="48FC674F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14:paraId="130CA0F4" w14:textId="6EBF91A7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14:paraId="66876A55" w14:textId="0D132DE7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</w:t>
      </w:r>
      <w:r w:rsidR="00CA3F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14:paraId="740739D5" w14:textId="518FB92B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</w:t>
      </w:r>
      <w:r w:rsidR="00B548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14:paraId="5442A35A" w14:textId="50E3A27B" w:rsidR="00A63C28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</w:t>
      </w:r>
      <w:r w:rsidR="00B548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</w:t>
      </w:r>
    </w:p>
    <w:p w14:paraId="1B81A105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70AF0D1" w14:textId="26E1F65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Законный представитель участника: р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одитель, опекун, попечитель (Ф.И.О.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полностью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364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</w:t>
      </w:r>
    </w:p>
    <w:p w14:paraId="03B47C00" w14:textId="471B5B97" w:rsidR="00A63C28" w:rsidRDefault="00A63C28" w:rsidP="00B548C0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__________________________________________________________________</w:t>
      </w:r>
    </w:p>
    <w:p w14:paraId="7C368C82" w14:textId="097F348F" w:rsidR="00A63C28" w:rsidRDefault="00A63C28" w:rsidP="00B548C0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Адрес электронной почты законного представителя______________________________________________________</w:t>
      </w:r>
    </w:p>
    <w:p w14:paraId="53B952C8" w14:textId="77777777" w:rsidR="00A63C28" w:rsidRPr="00736461" w:rsidRDefault="00A63C28" w:rsidP="00A63C2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Подпись законного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представителя  участника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</w:t>
      </w:r>
    </w:p>
    <w:p w14:paraId="07A9B0BB" w14:textId="77777777" w:rsidR="00A63C28" w:rsidRDefault="00A63C28" w:rsidP="00A63C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829EAA" w14:textId="5206AE03" w:rsidR="00FF1621" w:rsidRDefault="00A63C28" w:rsidP="00FF1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FF162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Приложение№</w:t>
      </w:r>
      <w:r w:rsidR="00E04875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F16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60D9B79" w14:textId="77777777" w:rsidR="00FF1621" w:rsidRDefault="00FF1621" w:rsidP="00FF1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Приказу Управления образования</w:t>
      </w:r>
    </w:p>
    <w:p w14:paraId="3312683E" w14:textId="77777777" w:rsidR="00FF1621" w:rsidRDefault="00FF1621" w:rsidP="00FF1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15.03.2023 №30</w:t>
      </w:r>
    </w:p>
    <w:p w14:paraId="13EDA2E5" w14:textId="6435F2F4" w:rsidR="00A63C28" w:rsidRDefault="00A63C28" w:rsidP="00A63C2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C75102" w14:textId="66433145" w:rsidR="00A63C28" w:rsidRDefault="00305556" w:rsidP="00A63C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конкурсной комиссии</w:t>
      </w:r>
    </w:p>
    <w:p w14:paraId="3AC61343" w14:textId="5BDDBA18" w:rsidR="00FF1621" w:rsidRDefault="00FF1621" w:rsidP="00A63C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3912DE" w14:textId="3E85EBC0" w:rsidR="00FF1621" w:rsidRDefault="00FF1621" w:rsidP="00FF16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Pr="00FF1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Зенкина Н.В. – начальник Управления образования </w:t>
      </w:r>
    </w:p>
    <w:p w14:paraId="32B207A8" w14:textId="6A42F8A9" w:rsidR="00FF1621" w:rsidRDefault="00FF1621" w:rsidP="00FF16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Саюкова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М.Г. - Зав. РМК</w:t>
      </w:r>
    </w:p>
    <w:p w14:paraId="264A635B" w14:textId="3E942A56" w:rsidR="00FF1621" w:rsidRDefault="00FF1621" w:rsidP="00FF16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Новикова О.А.- методист РМК</w:t>
      </w:r>
    </w:p>
    <w:p w14:paraId="399B086A" w14:textId="5528F903" w:rsidR="00FF1621" w:rsidRDefault="00FF1621" w:rsidP="00FF16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конкурсной комиссии:</w:t>
      </w:r>
    </w:p>
    <w:p w14:paraId="1FE5C4C7" w14:textId="69A9E083" w:rsidR="00FF1621" w:rsidRPr="00FF1621" w:rsidRDefault="00FF1621" w:rsidP="00FF1621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>Емельянова О.А. - начальник сектора ОО;</w:t>
      </w:r>
    </w:p>
    <w:p w14:paraId="31C369A1" w14:textId="3516EF23" w:rsidR="00FF1621" w:rsidRPr="00FF1621" w:rsidRDefault="00FF1621" w:rsidP="00FF1621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>Окоемова</w:t>
      </w:r>
      <w:proofErr w:type="spellEnd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Д.С.- специалист по работе с молодежью;</w:t>
      </w:r>
    </w:p>
    <w:p w14:paraId="4BE0DA9F" w14:textId="3F98AF0D" w:rsidR="00FF1621" w:rsidRPr="00FF1621" w:rsidRDefault="00FF1621" w:rsidP="00FF1621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>Автомонова</w:t>
      </w:r>
      <w:proofErr w:type="spellEnd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О.Л. – ведущий специалист Управления культуры (по согласованию)</w:t>
      </w:r>
    </w:p>
    <w:p w14:paraId="5F8055E5" w14:textId="22991672" w:rsidR="00FF1621" w:rsidRPr="00FF1621" w:rsidRDefault="00FF1621" w:rsidP="00FF1621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>Трохимец</w:t>
      </w:r>
      <w:proofErr w:type="spellEnd"/>
      <w:r w:rsidRPr="00FF16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Е.В. – зам. директора МУК «Милославская ЦБ»</w:t>
      </w:r>
      <w:r w:rsidR="00A64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(по согласованию).</w:t>
      </w:r>
    </w:p>
    <w:p w14:paraId="64B0B600" w14:textId="77777777" w:rsidR="00FF1621" w:rsidRPr="00FF1621" w:rsidRDefault="00FF1621" w:rsidP="00FF16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89DA2" w14:textId="77777777" w:rsidR="00FF1621" w:rsidRPr="00FF1621" w:rsidRDefault="00FF1621" w:rsidP="00FF16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D830F5" w14:textId="77777777" w:rsidR="00FF1621" w:rsidRPr="00FF1621" w:rsidRDefault="00FF1621" w:rsidP="00A63C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C57576" w14:textId="04B67215" w:rsidR="00A63C28" w:rsidRPr="007B6A00" w:rsidRDefault="00A63C28" w:rsidP="00A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0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A63C28" w:rsidRPr="007B6A00" w:rsidSect="000F68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2491"/>
    <w:multiLevelType w:val="hybridMultilevel"/>
    <w:tmpl w:val="96DA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7BF"/>
    <w:multiLevelType w:val="multilevel"/>
    <w:tmpl w:val="1B00383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876" w:hanging="450"/>
      </w:pPr>
      <w:rPr>
        <w:rFonts w:eastAsia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auto"/>
        <w:sz w:val="28"/>
      </w:rPr>
    </w:lvl>
  </w:abstractNum>
  <w:abstractNum w:abstractNumId="2" w15:restartNumberingAfterBreak="0">
    <w:nsid w:val="42FF6180"/>
    <w:multiLevelType w:val="multilevel"/>
    <w:tmpl w:val="104A5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4C907A44"/>
    <w:multiLevelType w:val="multilevel"/>
    <w:tmpl w:val="BFC0E41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5E651AAA"/>
    <w:multiLevelType w:val="multilevel"/>
    <w:tmpl w:val="9F365F1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51"/>
    <w:rsid w:val="00050AAE"/>
    <w:rsid w:val="00052473"/>
    <w:rsid w:val="0005542C"/>
    <w:rsid w:val="00097C4A"/>
    <w:rsid w:val="000B77B5"/>
    <w:rsid w:val="000C3CF4"/>
    <w:rsid w:val="000E415D"/>
    <w:rsid w:val="000F6851"/>
    <w:rsid w:val="001812A7"/>
    <w:rsid w:val="001D7159"/>
    <w:rsid w:val="001E393B"/>
    <w:rsid w:val="001E5D5E"/>
    <w:rsid w:val="00221705"/>
    <w:rsid w:val="002347F8"/>
    <w:rsid w:val="00275A7F"/>
    <w:rsid w:val="002B48BF"/>
    <w:rsid w:val="00305556"/>
    <w:rsid w:val="0032354A"/>
    <w:rsid w:val="00345C64"/>
    <w:rsid w:val="00365AAA"/>
    <w:rsid w:val="00393DCF"/>
    <w:rsid w:val="003A18D8"/>
    <w:rsid w:val="003F3FA0"/>
    <w:rsid w:val="0040023B"/>
    <w:rsid w:val="0041301C"/>
    <w:rsid w:val="00497BEA"/>
    <w:rsid w:val="0050132C"/>
    <w:rsid w:val="00507F43"/>
    <w:rsid w:val="00515C49"/>
    <w:rsid w:val="00546798"/>
    <w:rsid w:val="005A42BF"/>
    <w:rsid w:val="005E044D"/>
    <w:rsid w:val="00677AB1"/>
    <w:rsid w:val="006B5D9A"/>
    <w:rsid w:val="006F487F"/>
    <w:rsid w:val="007146BB"/>
    <w:rsid w:val="007146E3"/>
    <w:rsid w:val="00761A0C"/>
    <w:rsid w:val="007A605B"/>
    <w:rsid w:val="007B4E74"/>
    <w:rsid w:val="007F7A6A"/>
    <w:rsid w:val="00822130"/>
    <w:rsid w:val="00855256"/>
    <w:rsid w:val="00885816"/>
    <w:rsid w:val="008D4CDD"/>
    <w:rsid w:val="008E0F7B"/>
    <w:rsid w:val="009503E8"/>
    <w:rsid w:val="009532FB"/>
    <w:rsid w:val="00957C68"/>
    <w:rsid w:val="009F6ED7"/>
    <w:rsid w:val="00A566E3"/>
    <w:rsid w:val="00A56F4D"/>
    <w:rsid w:val="00A63C28"/>
    <w:rsid w:val="00A64BE4"/>
    <w:rsid w:val="00A65E30"/>
    <w:rsid w:val="00AA0889"/>
    <w:rsid w:val="00AA7617"/>
    <w:rsid w:val="00AD3EF2"/>
    <w:rsid w:val="00B548C0"/>
    <w:rsid w:val="00B655FE"/>
    <w:rsid w:val="00B90D4C"/>
    <w:rsid w:val="00C24B33"/>
    <w:rsid w:val="00C30D54"/>
    <w:rsid w:val="00C46E13"/>
    <w:rsid w:val="00C66158"/>
    <w:rsid w:val="00CA3FF5"/>
    <w:rsid w:val="00CA481C"/>
    <w:rsid w:val="00CC120B"/>
    <w:rsid w:val="00DB0E53"/>
    <w:rsid w:val="00DB20E1"/>
    <w:rsid w:val="00E04875"/>
    <w:rsid w:val="00E427C2"/>
    <w:rsid w:val="00E822C0"/>
    <w:rsid w:val="00ED1F74"/>
    <w:rsid w:val="00ED6164"/>
    <w:rsid w:val="00EE5111"/>
    <w:rsid w:val="00EF04DE"/>
    <w:rsid w:val="00EF7429"/>
    <w:rsid w:val="00F214C6"/>
    <w:rsid w:val="00F57545"/>
    <w:rsid w:val="00FA66F7"/>
    <w:rsid w:val="00FB5C95"/>
    <w:rsid w:val="00FD0B49"/>
    <w:rsid w:val="00FF1621"/>
    <w:rsid w:val="00FF404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C77F"/>
  <w15:docId w15:val="{F8E19E11-C97C-439E-8F29-47523C54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68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0F6851"/>
    <w:pPr>
      <w:ind w:left="720"/>
      <w:contextualSpacing/>
    </w:pPr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0F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58CC41F3964BE76D96ED881FE3A89930660C930A35F6F317C29C656A3F0A34641AD7AFC36AE70B0724B53At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2B02-D226-4C08-B65F-C7F31A15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Мария Геннадьевна</cp:lastModifiedBy>
  <cp:revision>78</cp:revision>
  <cp:lastPrinted>2023-03-20T08:21:00Z</cp:lastPrinted>
  <dcterms:created xsi:type="dcterms:W3CDTF">2023-03-16T06:13:00Z</dcterms:created>
  <dcterms:modified xsi:type="dcterms:W3CDTF">2023-03-20T10:34:00Z</dcterms:modified>
</cp:coreProperties>
</file>